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DA" w:rsidRPr="00DB307C" w:rsidRDefault="004400DA" w:rsidP="00715DB0">
      <w:pPr>
        <w:rPr>
          <w:rFonts w:asciiTheme="majorBidi" w:hAnsiTheme="majorBidi" w:cstheme="majorBidi"/>
          <w:b/>
        </w:rPr>
      </w:pPr>
    </w:p>
    <w:p w:rsidR="004400DA" w:rsidRPr="00DB307C" w:rsidRDefault="004400DA" w:rsidP="00715DB0">
      <w:pPr>
        <w:rPr>
          <w:rFonts w:asciiTheme="majorBidi" w:hAnsiTheme="majorBidi" w:cstheme="majorBidi"/>
          <w:b/>
        </w:rPr>
      </w:pPr>
    </w:p>
    <w:p w:rsidR="004400DA" w:rsidRPr="00DB307C" w:rsidRDefault="004400DA" w:rsidP="00715DB0">
      <w:pPr>
        <w:rPr>
          <w:rFonts w:asciiTheme="majorBidi" w:hAnsiTheme="majorBidi" w:cstheme="majorBidi"/>
          <w:b/>
        </w:rPr>
      </w:pPr>
    </w:p>
    <w:p w:rsidR="00DF7B69" w:rsidRPr="00123DD9" w:rsidRDefault="00DF7B69" w:rsidP="00043643">
      <w:pPr>
        <w:jc w:val="center"/>
        <w:rPr>
          <w:rFonts w:asciiTheme="majorBidi" w:hAnsiTheme="majorBidi" w:cstheme="majorBidi"/>
          <w:b/>
        </w:rPr>
      </w:pPr>
      <w:r w:rsidRPr="00123DD9">
        <w:rPr>
          <w:rFonts w:asciiTheme="majorBidi" w:hAnsiTheme="majorBidi" w:cstheme="majorBidi"/>
          <w:b/>
        </w:rPr>
        <w:t>План мероприятий по противодействии коррупции в Государственном агентстве по земельным ресурсам, кадастру геодезии и картографии при Кабинете министров Кыргызской Республики.</w:t>
      </w:r>
    </w:p>
    <w:p w:rsidR="00DF7B69" w:rsidRPr="00123DD9" w:rsidRDefault="00DF7B69" w:rsidP="00043643">
      <w:pPr>
        <w:jc w:val="center"/>
        <w:rPr>
          <w:rFonts w:asciiTheme="majorBidi" w:hAnsiTheme="majorBidi" w:cstheme="majorBidi"/>
          <w:b/>
          <w:bCs/>
        </w:rPr>
      </w:pPr>
      <w:r w:rsidRPr="00123DD9">
        <w:rPr>
          <w:rFonts w:asciiTheme="majorBidi" w:hAnsiTheme="majorBidi" w:cstheme="majorBidi"/>
          <w:b/>
          <w:bCs/>
        </w:rPr>
        <w:t>(для I этапа на среднесрочный период 2025-2027 годов)</w:t>
      </w:r>
    </w:p>
    <w:p w:rsidR="00DF7B69" w:rsidRPr="00123DD9" w:rsidRDefault="00DF7B69" w:rsidP="00715DB0">
      <w:pPr>
        <w:rPr>
          <w:rFonts w:asciiTheme="majorBidi" w:hAnsiTheme="majorBidi" w:cstheme="majorBidi"/>
        </w:rPr>
      </w:pPr>
    </w:p>
    <w:p w:rsidR="004400DA" w:rsidRPr="00123DD9" w:rsidRDefault="004400DA" w:rsidP="00715DB0">
      <w:pPr>
        <w:rPr>
          <w:rFonts w:asciiTheme="majorBidi" w:hAnsiTheme="majorBidi" w:cstheme="majorBidi"/>
        </w:rPr>
      </w:pPr>
    </w:p>
    <w:p w:rsidR="004400DA" w:rsidRPr="00123DD9" w:rsidRDefault="004400DA" w:rsidP="00715DB0">
      <w:pPr>
        <w:rPr>
          <w:rFonts w:asciiTheme="majorBidi" w:hAnsiTheme="majorBidi" w:cstheme="majorBidi"/>
        </w:rPr>
      </w:pPr>
    </w:p>
    <w:tbl>
      <w:tblPr>
        <w:tblW w:w="50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418"/>
        <w:gridCol w:w="3197"/>
        <w:gridCol w:w="1481"/>
        <w:gridCol w:w="2417"/>
        <w:gridCol w:w="2484"/>
        <w:gridCol w:w="2084"/>
        <w:gridCol w:w="20"/>
        <w:gridCol w:w="16"/>
      </w:tblGrid>
      <w:tr w:rsidR="00366F10" w:rsidRPr="00123DD9" w:rsidTr="00123DD9">
        <w:trPr>
          <w:gridAfter w:val="1"/>
          <w:wAfter w:w="5" w:type="pct"/>
        </w:trPr>
        <w:tc>
          <w:tcPr>
            <w:tcW w:w="1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№</w:t>
            </w:r>
          </w:p>
        </w:tc>
        <w:tc>
          <w:tcPr>
            <w:tcW w:w="830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Задачи</w:t>
            </w:r>
          </w:p>
        </w:tc>
        <w:tc>
          <w:tcPr>
            <w:tcW w:w="1097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Мероприятия</w:t>
            </w:r>
          </w:p>
        </w:tc>
        <w:tc>
          <w:tcPr>
            <w:tcW w:w="508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Сроки реализации</w:t>
            </w:r>
          </w:p>
        </w:tc>
        <w:tc>
          <w:tcPr>
            <w:tcW w:w="829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Ожидаемые</w:t>
            </w:r>
          </w:p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результаты</w:t>
            </w:r>
          </w:p>
        </w:tc>
        <w:tc>
          <w:tcPr>
            <w:tcW w:w="852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Ответственные исполнители</w:t>
            </w:r>
          </w:p>
        </w:tc>
        <w:tc>
          <w:tcPr>
            <w:tcW w:w="714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Источники финансирования</w:t>
            </w:r>
          </w:p>
        </w:tc>
        <w:tc>
          <w:tcPr>
            <w:tcW w:w="6" w:type="pct"/>
            <w:vAlign w:val="center"/>
          </w:tcPr>
          <w:p w:rsidR="00DF7B69" w:rsidRPr="00123DD9" w:rsidRDefault="00DF7B69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123DD9">
        <w:trPr>
          <w:gridAfter w:val="1"/>
          <w:wAfter w:w="5" w:type="pct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8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7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6" w:type="pct"/>
            <w:vAlign w:val="center"/>
          </w:tcPr>
          <w:p w:rsidR="00DF7B69" w:rsidRPr="00123DD9" w:rsidRDefault="00DF7B69" w:rsidP="00715DB0">
            <w:pPr>
              <w:rPr>
                <w:rFonts w:asciiTheme="majorBidi" w:hAnsiTheme="majorBidi" w:cstheme="majorBidi"/>
              </w:rPr>
            </w:pPr>
          </w:p>
        </w:tc>
      </w:tr>
      <w:tr w:rsidR="00DF7B69" w:rsidRPr="00123DD9" w:rsidTr="00E874EE">
        <w:tc>
          <w:tcPr>
            <w:tcW w:w="4995" w:type="pct"/>
            <w:gridSpan w:val="8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EF" w:rsidRPr="00123DD9" w:rsidRDefault="00CE661B" w:rsidP="00E874EE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bookmarkStart w:id="0" w:name="g1"/>
            <w:bookmarkStart w:id="1" w:name="_GoBack"/>
            <w:bookmarkEnd w:id="0"/>
            <w:r w:rsidRPr="00123DD9">
              <w:rPr>
                <w:rFonts w:asciiTheme="majorBidi" w:eastAsia="Times New Roman" w:hAnsiTheme="majorBidi" w:cstheme="majorBidi"/>
                <w:b/>
                <w:bCs/>
              </w:rPr>
              <w:t>Глава 1.</w:t>
            </w:r>
            <w:r w:rsidR="004845EF" w:rsidRPr="00123DD9">
              <w:rPr>
                <w:rFonts w:asciiTheme="majorBidi" w:eastAsia="Times New Roman" w:hAnsiTheme="majorBidi" w:cstheme="majorBidi"/>
                <w:b/>
                <w:bCs/>
              </w:rPr>
              <w:t xml:space="preserve"> Установление правовых основ и внедрение единой методологии антикоррупционной экспертизы</w:t>
            </w:r>
          </w:p>
          <w:p w:rsidR="00DF7B69" w:rsidRPr="00123DD9" w:rsidRDefault="004845EF" w:rsidP="00E874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eastAsia="Times New Roman" w:hAnsiTheme="majorBidi" w:cstheme="majorBidi"/>
                <w:b/>
                <w:bCs/>
              </w:rPr>
              <w:t>нормативных правовых актов и их проектов</w:t>
            </w:r>
            <w:bookmarkEnd w:id="1"/>
          </w:p>
        </w:tc>
        <w:tc>
          <w:tcPr>
            <w:tcW w:w="5" w:type="pct"/>
            <w:vAlign w:val="center"/>
          </w:tcPr>
          <w:p w:rsidR="00DF7B69" w:rsidRPr="00123DD9" w:rsidRDefault="00DF7B69" w:rsidP="00715DB0">
            <w:pPr>
              <w:rPr>
                <w:rFonts w:asciiTheme="majorBidi" w:hAnsiTheme="majorBidi" w:cstheme="majorBidi"/>
              </w:rPr>
            </w:pPr>
          </w:p>
        </w:tc>
      </w:tr>
      <w:tr w:rsidR="00DF7B69" w:rsidRPr="00123DD9" w:rsidTr="00123DD9">
        <w:trPr>
          <w:trHeight w:val="80"/>
        </w:trPr>
        <w:tc>
          <w:tcPr>
            <w:tcW w:w="4995" w:type="pct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7B69" w:rsidRPr="00123DD9" w:rsidRDefault="00DF7B69" w:rsidP="00123DD9">
            <w:pPr>
              <w:rPr>
                <w:rFonts w:asciiTheme="majorBidi" w:hAnsiTheme="majorBidi" w:cstheme="majorBidi"/>
                <w:b/>
                <w:bCs/>
              </w:rPr>
            </w:pPr>
            <w:bookmarkStart w:id="2" w:name="g6"/>
            <w:bookmarkEnd w:id="2"/>
          </w:p>
        </w:tc>
        <w:tc>
          <w:tcPr>
            <w:tcW w:w="5" w:type="pct"/>
            <w:vAlign w:val="center"/>
          </w:tcPr>
          <w:p w:rsidR="00DF7B69" w:rsidRPr="00123DD9" w:rsidRDefault="00DF7B69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123DD9">
        <w:trPr>
          <w:gridAfter w:val="1"/>
          <w:wAfter w:w="5" w:type="pct"/>
          <w:trHeight w:val="2533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4400DA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1</w:t>
            </w: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9C1282" w:rsidP="00715DB0">
            <w:pPr>
              <w:rPr>
                <w:rFonts w:asciiTheme="majorBidi" w:hAnsiTheme="majorBidi" w:cstheme="majorBidi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 xml:space="preserve"> </w:t>
            </w:r>
            <w:r w:rsidR="004400DA" w:rsidRPr="00123DD9">
              <w:rPr>
                <w:rFonts w:asciiTheme="majorBidi" w:hAnsiTheme="majorBidi" w:cstheme="majorBidi"/>
                <w:lang w:val="ky-KG"/>
              </w:rPr>
              <w:t xml:space="preserve">Разработать </w:t>
            </w:r>
            <w:r w:rsidR="004400DA" w:rsidRPr="00123DD9">
              <w:rPr>
                <w:rFonts w:asciiTheme="majorBidi" w:hAnsiTheme="majorBidi" w:cstheme="majorBidi"/>
              </w:rPr>
              <w:t>ведомственную</w:t>
            </w:r>
            <w:r w:rsidR="004400DA" w:rsidRPr="00123DD9">
              <w:rPr>
                <w:rFonts w:asciiTheme="majorBidi" w:hAnsiTheme="majorBidi" w:cstheme="majorBidi"/>
                <w:lang w:val="ky-KG"/>
              </w:rPr>
              <w:t xml:space="preserve"> антикоррупционную программу, </w:t>
            </w:r>
            <w:r w:rsidR="004400DA" w:rsidRPr="00123DD9">
              <w:rPr>
                <w:rFonts w:asciiTheme="majorBidi" w:hAnsiTheme="majorBidi" w:cstheme="majorBidi"/>
              </w:rPr>
              <w:t xml:space="preserve"> </w:t>
            </w:r>
            <w:r w:rsidR="004400DA" w:rsidRPr="00123DD9">
              <w:rPr>
                <w:rFonts w:asciiTheme="majorBidi" w:hAnsiTheme="majorBidi" w:cstheme="majorBidi"/>
                <w:lang w:val="ky-KG"/>
              </w:rPr>
              <w:t xml:space="preserve">Разрабоать </w:t>
            </w:r>
            <w:r w:rsidR="004400DA" w:rsidRPr="00123DD9">
              <w:rPr>
                <w:rFonts w:asciiTheme="majorBidi" w:hAnsiTheme="majorBidi" w:cstheme="majorBidi"/>
              </w:rPr>
              <w:t>перечень случаев и ситуаций, по которым имеется риск возникновения коррупции.</w:t>
            </w:r>
          </w:p>
          <w:p w:rsidR="004400DA" w:rsidRPr="00123DD9" w:rsidRDefault="004400DA" w:rsidP="00715DB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9C1282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 xml:space="preserve">1. </w:t>
            </w:r>
            <w:r w:rsidR="004400DA" w:rsidRPr="00123DD9">
              <w:rPr>
                <w:rFonts w:asciiTheme="majorBidi" w:hAnsiTheme="majorBidi" w:cstheme="majorBidi"/>
                <w:lang w:val="ky-KG"/>
              </w:rPr>
              <w:t>Разработка «Антикоррупционную программу». Утвердить «П</w:t>
            </w:r>
            <w:proofErr w:type="spellStart"/>
            <w:r w:rsidR="004400DA" w:rsidRPr="00123DD9">
              <w:rPr>
                <w:rFonts w:asciiTheme="majorBidi" w:hAnsiTheme="majorBidi" w:cstheme="majorBidi"/>
              </w:rPr>
              <w:t>еречень</w:t>
            </w:r>
            <w:proofErr w:type="spellEnd"/>
            <w:r w:rsidR="004400DA" w:rsidRPr="00123DD9">
              <w:rPr>
                <w:rFonts w:asciiTheme="majorBidi" w:hAnsiTheme="majorBidi" w:cstheme="majorBidi"/>
              </w:rPr>
              <w:t xml:space="preserve"> случаев и ситуаций по которым имеется риск возникновения коррупции</w:t>
            </w:r>
            <w:r w:rsidR="004400DA" w:rsidRPr="00123DD9">
              <w:rPr>
                <w:rFonts w:asciiTheme="majorBidi" w:hAnsiTheme="majorBidi" w:cstheme="majorBidi"/>
                <w:lang w:val="ky-KG"/>
              </w:rPr>
              <w:t>».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4400DA" w:rsidP="00715DB0">
            <w:pPr>
              <w:rPr>
                <w:rFonts w:asciiTheme="majorBidi" w:hAnsiTheme="majorBidi" w:cstheme="majorBidi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2025 год.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4400DA" w:rsidP="00123DD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Антикоррупционная  программа, П</w:t>
            </w:r>
            <w:proofErr w:type="spellStart"/>
            <w:r w:rsidRPr="00123DD9">
              <w:rPr>
                <w:rFonts w:asciiTheme="majorBidi" w:hAnsiTheme="majorBidi" w:cstheme="majorBidi"/>
              </w:rPr>
              <w:t>еречень</w:t>
            </w:r>
            <w:proofErr w:type="spellEnd"/>
            <w:r w:rsidRPr="00123DD9">
              <w:rPr>
                <w:rFonts w:asciiTheme="majorBidi" w:hAnsiTheme="majorBidi" w:cstheme="majorBidi"/>
              </w:rPr>
              <w:t xml:space="preserve"> случаев и ситуаций, по которым имеется риск возникновения коррупции</w:t>
            </w:r>
            <w:r w:rsidRPr="00123DD9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4400DA" w:rsidP="00123DD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Главный специалист по соблюдению режима секретности и предупреждению коррупции</w:t>
            </w:r>
            <w:r w:rsidRPr="00123DD9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7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4400DA" w:rsidP="00123DD9">
            <w:pPr>
              <w:rPr>
                <w:rFonts w:asciiTheme="majorBidi" w:hAnsiTheme="majorBidi" w:cstheme="majorBidi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Merge w:val="restart"/>
            <w:vAlign w:val="center"/>
          </w:tcPr>
          <w:p w:rsidR="004400DA" w:rsidRPr="00123DD9" w:rsidRDefault="004400DA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123DD9">
        <w:trPr>
          <w:gridAfter w:val="1"/>
          <w:wAfter w:w="5" w:type="pct"/>
          <w:trHeight w:val="3198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4400DA" w:rsidP="00715DB0">
            <w:pPr>
              <w:rPr>
                <w:rFonts w:asciiTheme="majorBidi" w:hAnsiTheme="majorBidi" w:cstheme="majorBidi"/>
                <w:lang w:val="ky-KG"/>
              </w:rPr>
            </w:pPr>
          </w:p>
          <w:p w:rsidR="004400DA" w:rsidRPr="00123DD9" w:rsidRDefault="004400DA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3D42BC" w:rsidRDefault="004400DA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Создание национальной системы антикоррупционной экспертизы нормативных правовых актов и их проектов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  <w:p w:rsidR="004400DA" w:rsidRPr="00123DD9" w:rsidRDefault="004400DA" w:rsidP="00715DB0">
            <w:pPr>
              <w:rPr>
                <w:rFonts w:asciiTheme="majorBidi" w:hAnsiTheme="majorBidi" w:cstheme="majorBidi"/>
              </w:rPr>
            </w:pPr>
          </w:p>
          <w:p w:rsidR="004400DA" w:rsidRPr="00123DD9" w:rsidRDefault="004400DA" w:rsidP="00715DB0">
            <w:pPr>
              <w:rPr>
                <w:rFonts w:asciiTheme="majorBidi" w:hAnsiTheme="majorBidi" w:cstheme="majorBidi"/>
              </w:rPr>
            </w:pPr>
          </w:p>
          <w:p w:rsidR="004400DA" w:rsidRPr="00123DD9" w:rsidRDefault="004400DA" w:rsidP="00715DB0">
            <w:pPr>
              <w:rPr>
                <w:rFonts w:asciiTheme="majorBidi" w:hAnsiTheme="majorBidi" w:cstheme="majorBidi"/>
              </w:rPr>
            </w:pPr>
          </w:p>
          <w:p w:rsidR="004400DA" w:rsidRPr="00123DD9" w:rsidRDefault="004400DA" w:rsidP="00715DB0">
            <w:pPr>
              <w:rPr>
                <w:rFonts w:asciiTheme="majorBidi" w:hAnsiTheme="majorBidi" w:cstheme="majorBidi"/>
                <w:lang w:val="ky-KG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3D42BC" w:rsidRDefault="009C1282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t xml:space="preserve">2. </w:t>
            </w:r>
            <w:r w:rsidR="004400DA" w:rsidRPr="00123DD9">
              <w:rPr>
                <w:rFonts w:asciiTheme="majorBidi" w:eastAsia="Times New Roman" w:hAnsiTheme="majorBidi" w:cstheme="majorBidi"/>
              </w:rPr>
              <w:t xml:space="preserve"> Инвентаризация и анализ действующих нормативных правовых актов, регулирующих вопросы проведения антикоррупционной экспертизы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3D42BC" w:rsidRDefault="004400DA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I полугодие 2025 года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3D42BC" w:rsidRDefault="004400DA" w:rsidP="00123DD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Составлена аналитическая записка, позволяющая выработать единый правовой механизм проведения антикоррупционной экспертизы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4400DA" w:rsidP="00123DD9">
            <w:pPr>
              <w:rPr>
                <w:rFonts w:asciiTheme="majorBidi" w:hAnsiTheme="majorBidi" w:cstheme="majorBidi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правового обеспечения и мониторинга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4400DA" w:rsidP="00123DD9">
            <w:pPr>
              <w:rPr>
                <w:rFonts w:asciiTheme="majorBidi" w:hAnsiTheme="majorBidi" w:cstheme="majorBidi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Merge/>
            <w:vAlign w:val="center"/>
          </w:tcPr>
          <w:p w:rsidR="004400DA" w:rsidRPr="00123DD9" w:rsidRDefault="004400DA" w:rsidP="00715DB0">
            <w:pPr>
              <w:rPr>
                <w:rFonts w:asciiTheme="majorBidi" w:hAnsiTheme="majorBidi" w:cstheme="majorBidi"/>
              </w:rPr>
            </w:pPr>
          </w:p>
        </w:tc>
      </w:tr>
      <w:tr w:rsidR="004400DA" w:rsidRPr="00123DD9" w:rsidTr="00123DD9">
        <w:trPr>
          <w:trHeight w:val="649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123DD9" w:rsidRDefault="004400DA" w:rsidP="00123DD9">
            <w:pPr>
              <w:rPr>
                <w:rFonts w:asciiTheme="majorBidi" w:hAnsiTheme="majorBidi" w:cstheme="majorBidi"/>
              </w:rPr>
            </w:pPr>
          </w:p>
          <w:p w:rsidR="004400DA" w:rsidRPr="00123DD9" w:rsidRDefault="004400DA" w:rsidP="00E874EE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r w:rsidRPr="00123DD9">
              <w:rPr>
                <w:rFonts w:asciiTheme="majorBidi" w:eastAsia="Times New Roman" w:hAnsiTheme="majorBidi" w:cstheme="majorBidi"/>
                <w:b/>
                <w:bCs/>
              </w:rPr>
              <w:t>Глава 2. Обеспечение эффективности и прозрачности деятельности государственных органов и ОМСУ в целях предупреждения</w:t>
            </w:r>
          </w:p>
          <w:p w:rsidR="004400DA" w:rsidRPr="00123DD9" w:rsidRDefault="004400DA" w:rsidP="00E874EE">
            <w:pPr>
              <w:jc w:val="center"/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  <w:b/>
                <w:bCs/>
              </w:rPr>
              <w:t>коррупции</w:t>
            </w:r>
          </w:p>
        </w:tc>
        <w:tc>
          <w:tcPr>
            <w:tcW w:w="5" w:type="pct"/>
            <w:vAlign w:val="center"/>
          </w:tcPr>
          <w:p w:rsidR="004400DA" w:rsidRPr="00123DD9" w:rsidRDefault="004400DA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8C2041">
        <w:trPr>
          <w:gridAfter w:val="1"/>
          <w:wAfter w:w="5" w:type="pct"/>
          <w:trHeight w:val="1001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E61AEE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1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5126F1" w:rsidRPr="003D42BC" w:rsidRDefault="004400DA" w:rsidP="00123DD9">
            <w:pPr>
              <w:ind w:left="244"/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Укрепление принципов прозрачности и открытости в деятельности органов государственного управления и ОМСУ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1097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</w:tcPr>
          <w:p w:rsidR="004400DA" w:rsidRPr="00123DD9" w:rsidRDefault="004400DA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4400DA" w:rsidRPr="00123DD9" w:rsidRDefault="004400DA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5126F1" w:rsidRPr="00123DD9" w:rsidRDefault="009C1282" w:rsidP="008C2041">
            <w:pPr>
              <w:ind w:left="239" w:hanging="45"/>
              <w:rPr>
                <w:rFonts w:asciiTheme="majorBidi" w:eastAsia="Times New Roman" w:hAnsiTheme="majorBidi" w:cstheme="majorBidi"/>
                <w:b/>
                <w:bCs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t xml:space="preserve">1. </w:t>
            </w:r>
            <w:r w:rsidR="004400DA" w:rsidRPr="00123DD9">
              <w:rPr>
                <w:rFonts w:asciiTheme="majorBidi" w:eastAsia="Times New Roman" w:hAnsiTheme="majorBidi" w:cstheme="majorBidi"/>
              </w:rPr>
              <w:t>Закрепление в положениях нормативных правовых актов, определяющих правовые и организационные основы деятельности центральных государственных органов (министерств) и административных органов (агентств), в их должностных инструкциях ответственности руководителей государственных органов (подведомственных подразделений), исполнительных ОМСУ за действие (бездействие) подчиненных сотрудников, посредством создания внутренней системы предупреждения коррупции, обеспечения регулярного контроля за соблюдением законов, состоянием служебной дисциплины</w:t>
            </w:r>
            <w:r w:rsidR="008C2041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one" w:sz="4" w:space="0" w:color="000000"/>
              <w:right w:val="single" w:sz="8" w:space="0" w:color="auto"/>
            </w:tcBorders>
            <w:vAlign w:val="center"/>
          </w:tcPr>
          <w:p w:rsidR="004845EF" w:rsidRPr="00123DD9" w:rsidRDefault="004845EF" w:rsidP="00715DB0">
            <w:pPr>
              <w:rPr>
                <w:rFonts w:asciiTheme="majorBidi" w:hAnsiTheme="majorBidi" w:cstheme="majorBidi"/>
              </w:rPr>
            </w:pPr>
          </w:p>
          <w:p w:rsidR="005126F1" w:rsidRPr="003D42BC" w:rsidRDefault="004400DA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III квартал 2025 года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5126F1" w:rsidRPr="003D42BC" w:rsidRDefault="004400DA" w:rsidP="00123DD9">
            <w:pPr>
              <w:ind w:left="95"/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В нормативные правовые акты Кыргызской Республики об утверждении положений государственных органов и административных органов исполнительной власти, а также в должностные инструкции работников исполнительных ОМСУ, их подведомственных подразделений внесены дополнения, повышающие ответственность их руководителей за непринятие мер по созданию внутренней системы предупреждения коррупции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5126F1" w:rsidRPr="00123DD9" w:rsidRDefault="005126F1" w:rsidP="00123DD9">
            <w:pPr>
              <w:ind w:left="76" w:hanging="126"/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 xml:space="preserve">Управлениеправового </w:t>
            </w:r>
            <w:r w:rsidRPr="00123DD9">
              <w:rPr>
                <w:rFonts w:asciiTheme="majorBidi" w:hAnsiTheme="majorBidi" w:cstheme="majorBidi"/>
              </w:rPr>
              <w:t xml:space="preserve">      </w:t>
            </w:r>
            <w:r w:rsidRPr="00123DD9">
              <w:rPr>
                <w:rFonts w:asciiTheme="majorBidi" w:hAnsiTheme="majorBidi" w:cstheme="majorBidi"/>
                <w:lang w:val="ky-KG"/>
              </w:rPr>
              <w:t>обеспечения и мониторинга.</w:t>
            </w:r>
          </w:p>
          <w:p w:rsidR="005126F1" w:rsidRPr="00123DD9" w:rsidRDefault="005126F1" w:rsidP="00123DD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земельного кадастра, регистрации и подготовки решений.</w:t>
            </w:r>
          </w:p>
          <w:p w:rsidR="005126F1" w:rsidRPr="00123DD9" w:rsidRDefault="005126F1" w:rsidP="00123DD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цифровой трансформации.</w:t>
            </w:r>
          </w:p>
          <w:p w:rsidR="005126F1" w:rsidRPr="00123DD9" w:rsidRDefault="005126F1" w:rsidP="00123DD9">
            <w:pPr>
              <w:rPr>
                <w:rFonts w:asciiTheme="majorBidi" w:hAnsiTheme="majorBidi" w:cstheme="majorBidi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Подведомственные учреждения.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5126F1" w:rsidRPr="00123DD9" w:rsidRDefault="00CD7A7B" w:rsidP="00123DD9">
            <w:pPr>
              <w:rPr>
                <w:rFonts w:asciiTheme="majorBidi" w:hAnsiTheme="majorBidi" w:cstheme="majorBidi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123DD9">
        <w:trPr>
          <w:gridAfter w:val="1"/>
          <w:wAfter w:w="5" w:type="pct"/>
          <w:trHeight w:val="1356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8" w:type="pct"/>
            <w:vMerge/>
            <w:tcBorders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9" w:type="pct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5126F1" w:rsidRPr="00123DD9" w:rsidRDefault="005126F1" w:rsidP="00123DD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5126F1" w:rsidRPr="00123DD9" w:rsidRDefault="005126F1" w:rsidP="00123DD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5126F1" w:rsidRPr="00123DD9" w:rsidRDefault="005126F1" w:rsidP="00123DD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" w:type="pct"/>
            <w:vMerge w:val="restar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8C2041">
        <w:trPr>
          <w:gridAfter w:val="1"/>
          <w:wAfter w:w="5" w:type="pct"/>
          <w:trHeight w:val="1419"/>
        </w:trPr>
        <w:tc>
          <w:tcPr>
            <w:tcW w:w="1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00DA" w:rsidRPr="00123DD9" w:rsidRDefault="00E61AEE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4400DA" w:rsidRPr="00123DD9" w:rsidRDefault="002F2E1F" w:rsidP="00043643">
            <w:pPr>
              <w:ind w:left="102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eastAsia="Times New Roman" w:hAnsiTheme="majorBidi" w:cstheme="majorBidi"/>
              </w:rPr>
              <w:t xml:space="preserve">Снижение коррупционной мотивации сотрудников системы государственного управления и </w:t>
            </w:r>
            <w:r w:rsidRPr="00123DD9">
              <w:rPr>
                <w:rFonts w:asciiTheme="majorBidi" w:eastAsia="Times New Roman" w:hAnsiTheme="majorBidi" w:cstheme="majorBidi"/>
              </w:rPr>
              <w:lastRenderedPageBreak/>
              <w:t>местного самоуправления</w:t>
            </w:r>
          </w:p>
        </w:tc>
        <w:tc>
          <w:tcPr>
            <w:tcW w:w="10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0DA" w:rsidRPr="003D42BC" w:rsidRDefault="00D03926" w:rsidP="008C2041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lastRenderedPageBreak/>
              <w:t>2 .</w:t>
            </w:r>
            <w:r w:rsidR="002F2E1F" w:rsidRPr="00123DD9">
              <w:rPr>
                <w:rFonts w:asciiTheme="majorBidi" w:eastAsia="Times New Roman" w:hAnsiTheme="majorBidi" w:cstheme="majorBidi"/>
              </w:rPr>
              <w:t xml:space="preserve">Разработка комплекса мер по улучшению условий для привлечения высококвалифицированных специалистов и сохранения кадрового потенциала, </w:t>
            </w:r>
            <w:r w:rsidR="002F2E1F" w:rsidRPr="00123DD9">
              <w:rPr>
                <w:rFonts w:asciiTheme="majorBidi" w:eastAsia="Times New Roman" w:hAnsiTheme="majorBidi" w:cstheme="majorBidi"/>
              </w:rPr>
              <w:lastRenderedPageBreak/>
              <w:t>повышения престижности и привлекательности работы в государственных органах и ОМСУ и снижения рисков проявления коррупции в секторе государственного управления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4400DA" w:rsidRPr="00123DD9" w:rsidRDefault="002F2E1F" w:rsidP="008C2041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eastAsia="Times New Roman" w:hAnsiTheme="majorBidi" w:cstheme="majorBidi"/>
              </w:rPr>
              <w:lastRenderedPageBreak/>
              <w:t>2025-2027 годы</w:t>
            </w:r>
          </w:p>
        </w:tc>
        <w:tc>
          <w:tcPr>
            <w:tcW w:w="8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4400DA" w:rsidRPr="003D42BC" w:rsidRDefault="002F2E1F" w:rsidP="00123DD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lastRenderedPageBreak/>
              <w:t>Приняты меры по улучшению системы и подбора кадров на государственные и муниципальные должности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4400DA" w:rsidRPr="00123DD9" w:rsidRDefault="005D03BF" w:rsidP="00123DD9">
            <w:pPr>
              <w:ind w:left="231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Сруктурные и подведомственные подразделение Земельного агентства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4400DA" w:rsidRPr="00123DD9" w:rsidRDefault="005D03BF" w:rsidP="00123DD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Merge/>
            <w:vAlign w:val="center"/>
          </w:tcPr>
          <w:p w:rsidR="004400DA" w:rsidRPr="00123DD9" w:rsidRDefault="004400DA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8C2041">
        <w:trPr>
          <w:gridAfter w:val="1"/>
          <w:wAfter w:w="5" w:type="pct"/>
          <w:trHeight w:val="5565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E1F" w:rsidRPr="00123DD9" w:rsidRDefault="00E61AEE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>3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2F2E1F" w:rsidRPr="003D42BC" w:rsidRDefault="002F2E1F" w:rsidP="00715DB0">
            <w:pPr>
              <w:ind w:left="244"/>
              <w:rPr>
                <w:rFonts w:asciiTheme="majorBidi" w:eastAsia="Times New Roman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Минимизация коррупционных рисков при взаимодействии граждан с органами государственной власти в отраслях социальной сферы и экономики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10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E1F" w:rsidRPr="00123DD9" w:rsidRDefault="002F2E1F" w:rsidP="00715DB0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715DB0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715DB0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715DB0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0A49B1" w:rsidRDefault="009C1282" w:rsidP="00715DB0">
            <w:pPr>
              <w:rPr>
                <w:rFonts w:asciiTheme="majorBidi" w:eastAsia="Times New Roman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t>3</w:t>
            </w:r>
            <w:r w:rsidR="002F2E1F" w:rsidRPr="00123DD9">
              <w:rPr>
                <w:rFonts w:asciiTheme="majorBidi" w:eastAsia="Times New Roman" w:hAnsiTheme="majorBidi" w:cstheme="majorBidi"/>
              </w:rPr>
              <w:t>. Проведение анализа нормативных правовых актов, направленных на автоматизацию процессов взаимодействия органов власти с гражданами и частным сектором, обеспечение прозрачности и открытости процедур и процессов принятия решений, повышение информированности общества</w:t>
            </w:r>
            <w:r w:rsidR="000A49B1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123DD9" w:rsidRDefault="002F2E1F" w:rsidP="008C2041">
            <w:pPr>
              <w:rPr>
                <w:rFonts w:asciiTheme="majorBidi" w:eastAsia="Times New Roman" w:hAnsiTheme="majorBidi" w:cstheme="majorBidi"/>
              </w:rPr>
            </w:pPr>
          </w:p>
          <w:p w:rsidR="002F2E1F" w:rsidRPr="003D42BC" w:rsidRDefault="002F2E1F" w:rsidP="008C2041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2025 год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2F2E1F" w:rsidRPr="003D42BC" w:rsidRDefault="002F2E1F" w:rsidP="00123DD9">
            <w:pPr>
              <w:ind w:left="178"/>
              <w:rPr>
                <w:rFonts w:asciiTheme="majorBidi" w:eastAsia="Times New Roman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 xml:space="preserve">Приняты нормативные правовые акты, направленные на упрощение, обеспечение прозрачности и открытости процедур, сокращение перечня требуемых документов    на фоне </w:t>
            </w:r>
            <w:proofErr w:type="spellStart"/>
            <w:r w:rsidRPr="00123DD9">
              <w:rPr>
                <w:rFonts w:asciiTheme="majorBidi" w:eastAsia="Times New Roman" w:hAnsiTheme="majorBidi" w:cstheme="majorBidi"/>
              </w:rPr>
              <w:t>цифровизации</w:t>
            </w:r>
            <w:proofErr w:type="spellEnd"/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2F2E1F" w:rsidRPr="00123DD9" w:rsidRDefault="005D03BF" w:rsidP="00123DD9">
            <w:pPr>
              <w:ind w:left="231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Сруктурные и подведомственные подразделение Земельного агентства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8" w:space="0" w:color="auto"/>
            </w:tcBorders>
          </w:tcPr>
          <w:p w:rsidR="002F2E1F" w:rsidRPr="00123DD9" w:rsidRDefault="00366F10" w:rsidP="00123DD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Merge/>
            <w:vAlign w:val="center"/>
          </w:tcPr>
          <w:p w:rsidR="002F2E1F" w:rsidRPr="00123DD9" w:rsidRDefault="002F2E1F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123DD9">
        <w:trPr>
          <w:gridAfter w:val="1"/>
          <w:wAfter w:w="5" w:type="pct"/>
          <w:trHeight w:val="3240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9C1282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4</w:t>
            </w:r>
            <w:r w:rsidR="005126F1" w:rsidRPr="00123DD9">
              <w:rPr>
                <w:rFonts w:asciiTheme="majorBidi" w:hAnsiTheme="majorBidi" w:cstheme="majorBidi"/>
              </w:rPr>
              <w:t>. Принятие мер по сокращению перечня документов (справок, сведений и др.), требуемых от физических и юридических лиц при предоставлении услуг, данные по которым можно получить через СМЭВ "</w:t>
            </w:r>
            <w:proofErr w:type="spellStart"/>
            <w:r w:rsidR="005126F1" w:rsidRPr="00123DD9">
              <w:rPr>
                <w:rFonts w:asciiTheme="majorBidi" w:hAnsiTheme="majorBidi" w:cstheme="majorBidi"/>
              </w:rPr>
              <w:t>Тундук</w:t>
            </w:r>
            <w:proofErr w:type="spellEnd"/>
            <w:r w:rsidR="005126F1" w:rsidRPr="00123DD9">
              <w:rPr>
                <w:rFonts w:asciiTheme="majorBidi" w:hAnsiTheme="majorBidi" w:cstheme="majorBidi"/>
              </w:rPr>
              <w:t>"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2025-2026 годы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5126F1" w:rsidRPr="00123DD9" w:rsidRDefault="005126F1" w:rsidP="00123DD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5126F1" w:rsidRPr="00123DD9" w:rsidRDefault="005126F1" w:rsidP="00123DD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5126F1" w:rsidRPr="00123DD9" w:rsidRDefault="001C28BE" w:rsidP="00123DD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Merge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DB0" w:rsidRPr="000A49B1" w:rsidRDefault="009C1282" w:rsidP="000A49B1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5</w:t>
            </w:r>
            <w:r w:rsidR="005126F1" w:rsidRPr="00123DD9">
              <w:rPr>
                <w:rFonts w:asciiTheme="majorBidi" w:hAnsiTheme="majorBidi" w:cstheme="majorBidi"/>
              </w:rPr>
              <w:t>. Упрощение административных процедур в государственных органах и ОМСУ, связанных с выдачей разрешительных документов, государственной регистрации, предоставлением информации</w:t>
            </w:r>
            <w:r w:rsidR="000A49B1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2025-2027 годы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9F76FE" w:rsidRPr="00123DD9" w:rsidTr="00123DD9">
        <w:trPr>
          <w:gridAfter w:val="1"/>
          <w:wAfter w:w="5" w:type="pct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E61AEE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4</w:t>
            </w: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715DB0" w:rsidRPr="00123DD9" w:rsidRDefault="00715DB0" w:rsidP="00123DD9">
            <w:pPr>
              <w:ind w:left="244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eastAsia="Times New Roman" w:hAnsiTheme="majorBidi" w:cstheme="majorBidi"/>
              </w:rPr>
              <w:t xml:space="preserve">Совершенствование </w:t>
            </w:r>
            <w:hyperlink r:id="rId5" w:tooltip="cdb:205360" w:history="1">
              <w:r w:rsidRPr="00123DD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Закона</w:t>
              </w:r>
            </w:hyperlink>
            <w:r w:rsidRPr="00123DD9">
              <w:rPr>
                <w:rFonts w:asciiTheme="majorBidi" w:eastAsia="Times New Roman" w:hAnsiTheme="majorBidi" w:cstheme="majorBidi"/>
              </w:rPr>
              <w:t xml:space="preserve"> Кыргызской Республики "О государственных и муниципальных услугах" в части передачи государственных и муниципальных услуг на аутсорсинг</w:t>
            </w: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DB0" w:rsidRPr="00483577" w:rsidRDefault="009C1282" w:rsidP="00123DD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t>5</w:t>
            </w:r>
            <w:r w:rsidR="00715DB0" w:rsidRPr="00123DD9">
              <w:rPr>
                <w:rFonts w:asciiTheme="majorBidi" w:eastAsia="Times New Roman" w:hAnsiTheme="majorBidi" w:cstheme="majorBidi"/>
              </w:rPr>
              <w:t xml:space="preserve">. Разработка и внесение в ЖК проекта Закона Кыргызской Республики "О внесении изменений в </w:t>
            </w:r>
            <w:hyperlink r:id="rId6" w:tooltip="cdb:205360" w:history="1">
              <w:r w:rsidR="00715DB0" w:rsidRPr="00123DD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Закон</w:t>
              </w:r>
            </w:hyperlink>
            <w:r w:rsidR="00715DB0" w:rsidRPr="00123DD9">
              <w:rPr>
                <w:rFonts w:asciiTheme="majorBidi" w:eastAsia="Times New Roman" w:hAnsiTheme="majorBidi" w:cstheme="majorBidi"/>
              </w:rPr>
              <w:t xml:space="preserve"> Кыргызской Республики "О государственных и муниципальных услугах", предусматривающий возможность передачи государственных и муниципальных услуг частным юридическим лицам, аккредитованным государством (на аутсорсинг)</w:t>
            </w:r>
            <w:r w:rsidR="00483577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DB0" w:rsidRPr="003D42BC" w:rsidRDefault="00715DB0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I полугодие 2025 года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715DB0" w:rsidRPr="00483577" w:rsidRDefault="00715DB0" w:rsidP="00123DD9">
            <w:pPr>
              <w:ind w:left="238"/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 xml:space="preserve">Принят Закон Кыргызской Республики "О внесении изменений в </w:t>
            </w:r>
            <w:hyperlink r:id="rId7" w:tooltip="cdb:205360" w:history="1">
              <w:r w:rsidRPr="00123DD9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Закон</w:t>
              </w:r>
            </w:hyperlink>
            <w:r w:rsidRPr="00123DD9">
              <w:rPr>
                <w:rFonts w:asciiTheme="majorBidi" w:eastAsia="Times New Roman" w:hAnsiTheme="majorBidi" w:cstheme="majorBidi"/>
              </w:rPr>
              <w:t xml:space="preserve"> Кыргызской Республики "О государственных и муниципальных услугах"</w:t>
            </w:r>
            <w:r w:rsidR="00483577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5D03BF" w:rsidRPr="00123DD9" w:rsidRDefault="005D03BF" w:rsidP="00123DD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Управлениеправового обеспечения и мониторинга.</w:t>
            </w:r>
          </w:p>
          <w:p w:rsidR="005D03BF" w:rsidRPr="00123DD9" w:rsidRDefault="005D03BF" w:rsidP="00123DD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земельного кадастра, регистрации и подготовки решений.</w:t>
            </w:r>
          </w:p>
          <w:p w:rsidR="005D03BF" w:rsidRPr="00123DD9" w:rsidRDefault="005D03BF" w:rsidP="00123DD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цифровой трансформации.</w:t>
            </w:r>
          </w:p>
          <w:p w:rsidR="00715DB0" w:rsidRPr="00123DD9" w:rsidRDefault="00715DB0" w:rsidP="00123DD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715DB0" w:rsidRPr="00123DD9" w:rsidRDefault="00715DB0" w:rsidP="00123DD9">
            <w:pPr>
              <w:ind w:left="152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</w:rPr>
            </w:pPr>
          </w:p>
        </w:tc>
      </w:tr>
      <w:tr w:rsidR="005D03BF" w:rsidRPr="00123DD9" w:rsidTr="00123DD9">
        <w:trPr>
          <w:gridAfter w:val="1"/>
          <w:wAfter w:w="5" w:type="pct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03BF" w:rsidRPr="00123DD9" w:rsidRDefault="005D03BF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D03BF" w:rsidRPr="00123DD9" w:rsidRDefault="005D03BF" w:rsidP="002C76E7">
            <w:pPr>
              <w:ind w:left="244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BF" w:rsidRPr="00483577" w:rsidRDefault="009C1282" w:rsidP="00715DB0">
            <w:pPr>
              <w:rPr>
                <w:rFonts w:asciiTheme="majorBidi" w:eastAsia="Times New Roman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t>7</w:t>
            </w:r>
            <w:r w:rsidR="005D03BF" w:rsidRPr="00123DD9">
              <w:rPr>
                <w:rFonts w:asciiTheme="majorBidi" w:eastAsia="Times New Roman" w:hAnsiTheme="majorBidi" w:cstheme="majorBidi"/>
                <w:lang w:val="ky-KG"/>
              </w:rPr>
              <w:t>.</w:t>
            </w:r>
            <w:r w:rsidR="005D03BF" w:rsidRPr="00123DD9">
              <w:rPr>
                <w:rFonts w:asciiTheme="majorBidi" w:eastAsia="Times New Roman" w:hAnsiTheme="majorBidi" w:cstheme="majorBidi"/>
              </w:rPr>
              <w:t xml:space="preserve"> Разработка Типового положения о государственной аккредитации юридических/физических лиц на предоставление государственных и муниципальных услуг, предусматривающего методические указания по организации проведения анализа функций государственных органов исполнительной власти и ОМСУ по предоставлению услуг для организации аутсорсинга, а также по определению порядка анализа готовности рынка для определения и оценки варианта передачи государственных и муниципальных услуг государственных органов и ОМСУ в аутсорсинг</w:t>
            </w:r>
            <w:r w:rsidR="00483577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3BF" w:rsidRPr="003D42BC" w:rsidRDefault="005D03BF" w:rsidP="00715DB0">
            <w:pPr>
              <w:rPr>
                <w:rFonts w:asciiTheme="majorBidi" w:eastAsia="Times New Roman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III квартал 2025 года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5D03BF" w:rsidRPr="003D42BC" w:rsidRDefault="005D03BF" w:rsidP="00123DD9">
            <w:pPr>
              <w:ind w:left="238"/>
              <w:rPr>
                <w:rFonts w:asciiTheme="majorBidi" w:eastAsia="Times New Roman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Принят нормативный правовой акт об утверждении Типового положения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D03BF" w:rsidRPr="00123DD9" w:rsidRDefault="005D03BF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D03BF" w:rsidRPr="00123DD9" w:rsidRDefault="005D03BF" w:rsidP="002C76E7">
            <w:pPr>
              <w:ind w:left="152"/>
              <w:rPr>
                <w:rFonts w:asciiTheme="majorBidi" w:hAnsiTheme="majorBidi" w:cstheme="majorBidi"/>
                <w:lang w:val="ky-KG"/>
              </w:rPr>
            </w:pPr>
          </w:p>
        </w:tc>
        <w:tc>
          <w:tcPr>
            <w:tcW w:w="6" w:type="pct"/>
            <w:vAlign w:val="center"/>
          </w:tcPr>
          <w:p w:rsidR="005D03BF" w:rsidRPr="00123DD9" w:rsidRDefault="005D03BF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E61AEE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5</w:t>
            </w: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</w:rPr>
              <w:t>Предотвращение коррупционных проявлений при взаимодействии граждан с органами государственной власти</w:t>
            </w: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9C1282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 xml:space="preserve">8. </w:t>
            </w:r>
            <w:r w:rsidR="005126F1" w:rsidRPr="00123DD9">
              <w:rPr>
                <w:rFonts w:asciiTheme="majorBidi" w:hAnsiTheme="majorBidi" w:cstheme="majorBidi"/>
              </w:rPr>
              <w:t xml:space="preserve">Рассмотрение и анализ обращений (жалоба), поступивших в </w:t>
            </w:r>
            <w:r w:rsidR="005126F1" w:rsidRPr="00123DD9">
              <w:rPr>
                <w:rFonts w:asciiTheme="majorBidi" w:hAnsiTheme="majorBidi" w:cstheme="majorBidi"/>
                <w:lang w:val="ky-KG"/>
              </w:rPr>
              <w:t>Земельное агентство, подведомственные сруктуры и филиалов,</w:t>
            </w:r>
            <w:r w:rsidR="005126F1" w:rsidRPr="00123DD9">
              <w:rPr>
                <w:rFonts w:asciiTheme="majorBidi" w:hAnsiTheme="majorBidi" w:cstheme="majorBidi"/>
              </w:rPr>
              <w:t xml:space="preserve"> связанных с коррупционными правонарушениями с принятием мер по недопущению и предупреждению коррупции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2025-2027 годы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Внутренними правовыми актами урегулирован порядок проведения анализа обращений с принятием мер предупреждения коррупции, который проводится на ежегодной основе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Управлениеправового обеспечения и мониторинга.</w:t>
            </w:r>
          </w:p>
          <w:p w:rsidR="005126F1" w:rsidRPr="00123DD9" w:rsidRDefault="005126F1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земельного кадастра, регистрации и подготовки решений.</w:t>
            </w:r>
          </w:p>
          <w:p w:rsidR="005126F1" w:rsidRPr="00123DD9" w:rsidRDefault="005126F1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цифровой трансформации.</w:t>
            </w:r>
          </w:p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Подведомственные учреждения.</w:t>
            </w:r>
          </w:p>
        </w:tc>
        <w:tc>
          <w:tcPr>
            <w:tcW w:w="7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1C28BE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5126F1" w:rsidRPr="00123DD9" w:rsidTr="00E874EE">
        <w:tc>
          <w:tcPr>
            <w:tcW w:w="4995" w:type="pct"/>
            <w:gridSpan w:val="8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E874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3" w:name="g9"/>
            <w:bookmarkEnd w:id="3"/>
            <w:r w:rsidRPr="00123DD9">
              <w:rPr>
                <w:rFonts w:asciiTheme="majorBidi" w:hAnsiTheme="majorBidi" w:cstheme="majorBidi"/>
                <w:b/>
                <w:bCs/>
                <w:lang w:val="ky-KG"/>
              </w:rPr>
              <w:t>3</w:t>
            </w:r>
            <w:r w:rsidRPr="00123DD9">
              <w:rPr>
                <w:rFonts w:asciiTheme="majorBidi" w:hAnsiTheme="majorBidi" w:cstheme="majorBidi"/>
                <w:b/>
                <w:bCs/>
              </w:rPr>
              <w:t xml:space="preserve"> Развитие процессов </w:t>
            </w:r>
            <w:proofErr w:type="spellStart"/>
            <w:r w:rsidRPr="00123DD9">
              <w:rPr>
                <w:rFonts w:asciiTheme="majorBidi" w:hAnsiTheme="majorBidi" w:cstheme="majorBidi"/>
                <w:b/>
                <w:bCs/>
              </w:rPr>
              <w:t>цифровизации</w:t>
            </w:r>
            <w:proofErr w:type="spellEnd"/>
            <w:r w:rsidRPr="00123DD9">
              <w:rPr>
                <w:rFonts w:asciiTheme="majorBidi" w:hAnsiTheme="majorBidi" w:cstheme="majorBidi"/>
                <w:b/>
                <w:bCs/>
              </w:rPr>
              <w:t xml:space="preserve"> и внедрение информационных технологий в деятельность государственных и</w:t>
            </w:r>
          </w:p>
          <w:p w:rsidR="005126F1" w:rsidRPr="00123DD9" w:rsidRDefault="005126F1" w:rsidP="00E874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b/>
                <w:bCs/>
              </w:rPr>
              <w:lastRenderedPageBreak/>
              <w:t>муниципальных структур, как одной из эффективных мер противодействия коррупции на современном этапе</w:t>
            </w:r>
          </w:p>
        </w:tc>
        <w:tc>
          <w:tcPr>
            <w:tcW w:w="5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E61AEE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>1</w:t>
            </w:r>
          </w:p>
        </w:tc>
        <w:tc>
          <w:tcPr>
            <w:tcW w:w="830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proofErr w:type="spellStart"/>
            <w:r w:rsidRPr="00123DD9">
              <w:rPr>
                <w:rFonts w:asciiTheme="majorBidi" w:hAnsiTheme="majorBidi" w:cstheme="majorBidi"/>
              </w:rPr>
              <w:t>Цифровизация</w:t>
            </w:r>
            <w:proofErr w:type="spellEnd"/>
            <w:r w:rsidRPr="00123DD9">
              <w:rPr>
                <w:rFonts w:asciiTheme="majorBidi" w:hAnsiTheme="majorBidi" w:cstheme="majorBidi"/>
              </w:rPr>
              <w:t xml:space="preserve"> системы государственного управления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</w:rPr>
              <w:t xml:space="preserve">1. Принятие мер по внедрению электронного управления в </w:t>
            </w:r>
            <w:r w:rsidRPr="00123DD9">
              <w:rPr>
                <w:rFonts w:asciiTheme="majorBidi" w:hAnsiTheme="majorBidi" w:cstheme="majorBidi"/>
                <w:lang w:val="ky-KG"/>
              </w:rPr>
              <w:t>Земельное агентство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2025-2026 годы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Приняты меры по завершению процессов внедрения цифровых технологий в системе государственного управления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цифровой трансформации.</w:t>
            </w:r>
          </w:p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Подведомственные учреждения.</w:t>
            </w:r>
          </w:p>
        </w:tc>
        <w:tc>
          <w:tcPr>
            <w:tcW w:w="714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1C28BE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2. Развитие СМЭВ "</w:t>
            </w:r>
            <w:proofErr w:type="spellStart"/>
            <w:r w:rsidRPr="00123DD9">
              <w:rPr>
                <w:rFonts w:asciiTheme="majorBidi" w:hAnsiTheme="majorBidi" w:cstheme="majorBidi"/>
              </w:rPr>
              <w:t>Тундук</w:t>
            </w:r>
            <w:proofErr w:type="spellEnd"/>
            <w:r w:rsidRPr="00123DD9">
              <w:rPr>
                <w:rFonts w:asciiTheme="majorBidi" w:hAnsiTheme="majorBidi" w:cstheme="majorBidi"/>
              </w:rPr>
              <w:t>" с обеспечением обмена данными между государственными органами и коммерческими организациями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9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9F76FE" w:rsidRPr="00123DD9" w:rsidTr="009F76FE">
        <w:trPr>
          <w:gridAfter w:val="1"/>
          <w:wAfter w:w="5" w:type="pct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DB0" w:rsidRPr="003D42BC" w:rsidRDefault="00715DB0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3. Функционирование системы государственного управления на основе цифровых технологий обработки, передачи и распространения информации, предоставления услуг в электронном формате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9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" w:type="pct"/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</w:rPr>
            </w:pPr>
          </w:p>
        </w:tc>
      </w:tr>
      <w:tr w:rsidR="009F76FE" w:rsidRPr="00123DD9" w:rsidTr="009F76FE">
        <w:trPr>
          <w:gridAfter w:val="1"/>
          <w:wAfter w:w="5" w:type="pct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vMerge/>
            <w:tcBorders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9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" w:type="pct"/>
            <w:vAlign w:val="center"/>
          </w:tcPr>
          <w:p w:rsidR="00715DB0" w:rsidRPr="00123DD9" w:rsidRDefault="00715DB0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E61AEE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2</w:t>
            </w:r>
          </w:p>
        </w:tc>
        <w:tc>
          <w:tcPr>
            <w:tcW w:w="830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23DD9">
              <w:rPr>
                <w:rFonts w:asciiTheme="majorBidi" w:hAnsiTheme="majorBidi" w:cstheme="majorBidi"/>
              </w:rPr>
              <w:t>Цифровизация</w:t>
            </w:r>
            <w:proofErr w:type="spellEnd"/>
            <w:r w:rsidRPr="00123DD9">
              <w:rPr>
                <w:rFonts w:asciiTheme="majorBidi" w:hAnsiTheme="majorBidi" w:cstheme="majorBidi"/>
              </w:rPr>
              <w:t xml:space="preserve"> государственных и муниципальных услуг, административных процедур</w:t>
            </w: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 xml:space="preserve">1. Обеспечение перевода предоставления государственных и муниципальных услуг, включая выдачи лицензий и разрешений, в электронно-цифровом формате посредством Государственного портала электронных услуг и цифрового взаимодействия </w:t>
            </w:r>
            <w:r w:rsidRPr="00123DD9">
              <w:rPr>
                <w:rFonts w:asciiTheme="majorBidi" w:hAnsiTheme="majorBidi" w:cstheme="majorBidi"/>
                <w:lang w:val="ky-KG"/>
              </w:rPr>
              <w:t>Земельное агентство</w:t>
            </w:r>
            <w:r w:rsidRPr="00123DD9">
              <w:rPr>
                <w:rFonts w:asciiTheme="majorBidi" w:hAnsiTheme="majorBidi" w:cstheme="majorBidi"/>
              </w:rPr>
              <w:t xml:space="preserve"> через СМЭВ "</w:t>
            </w:r>
            <w:proofErr w:type="spellStart"/>
            <w:r w:rsidRPr="00123DD9">
              <w:rPr>
                <w:rFonts w:asciiTheme="majorBidi" w:hAnsiTheme="majorBidi" w:cstheme="majorBidi"/>
              </w:rPr>
              <w:t>Тундук</w:t>
            </w:r>
            <w:proofErr w:type="spellEnd"/>
            <w:r w:rsidRPr="00123DD9">
              <w:rPr>
                <w:rFonts w:asciiTheme="majorBidi" w:hAnsiTheme="majorBidi" w:cstheme="majorBidi"/>
              </w:rPr>
              <w:t xml:space="preserve">", применение цифровых технологий в процессе осуществления административной процедуры, внедрение во </w:t>
            </w:r>
            <w:r w:rsidRPr="00123DD9">
              <w:rPr>
                <w:rFonts w:asciiTheme="majorBidi" w:hAnsiTheme="majorBidi" w:cstheme="majorBidi"/>
              </w:rPr>
              <w:lastRenderedPageBreak/>
              <w:t>всех отраслях экономики АИС, интеграция с другими АИС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lastRenderedPageBreak/>
              <w:t>2025-2026 годы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Государственные и муниципальные услуги предоставляются населению в электронно-цифровом формате, минимизированы коррупционные риски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740" w:rsidRPr="00123DD9" w:rsidRDefault="00986740" w:rsidP="0098674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цифровой трансформации.</w:t>
            </w:r>
          </w:p>
          <w:p w:rsidR="005126F1" w:rsidRPr="00123DD9" w:rsidRDefault="00986740" w:rsidP="0098674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Подведомственные учреждения.</w:t>
            </w:r>
          </w:p>
        </w:tc>
        <w:tc>
          <w:tcPr>
            <w:tcW w:w="714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1C28BE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6151F6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2. Создание цифрового учета деятельности по землепользованию в ОМСУ, а также цифрового реестра земель сельскохозяйственного назначения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2025-2026 годы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6151F6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Внедрены цифровые технологии землеустройства, обеспечивающие существенное повышение эффективности и прозрачности землепользования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цифровой трансформации.</w:t>
            </w:r>
          </w:p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Подведомственные учреждения.</w:t>
            </w: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9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9C1282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3</w:t>
            </w: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6151F6" w:rsidRDefault="005126F1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 xml:space="preserve">Взаимодействие государственных органов и граждан по информированности о возможностях получения государственных (муниципальных) услуг в рамках </w:t>
            </w:r>
            <w:proofErr w:type="spellStart"/>
            <w:r w:rsidRPr="00123DD9">
              <w:rPr>
                <w:rFonts w:asciiTheme="majorBidi" w:hAnsiTheme="majorBidi" w:cstheme="majorBidi"/>
              </w:rPr>
              <w:t>цифровизации</w:t>
            </w:r>
            <w:proofErr w:type="spellEnd"/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  <w:p w:rsidR="00890AA9" w:rsidRPr="00123DD9" w:rsidRDefault="00890AA9" w:rsidP="00715DB0">
            <w:pPr>
              <w:rPr>
                <w:rFonts w:asciiTheme="majorBidi" w:hAnsiTheme="majorBidi" w:cstheme="majorBidi"/>
              </w:rPr>
            </w:pPr>
          </w:p>
          <w:p w:rsidR="00890AA9" w:rsidRPr="00123DD9" w:rsidRDefault="00890AA9" w:rsidP="00715DB0">
            <w:pPr>
              <w:rPr>
                <w:rFonts w:asciiTheme="majorBidi" w:hAnsiTheme="majorBidi" w:cstheme="majorBidi"/>
              </w:rPr>
            </w:pPr>
          </w:p>
          <w:p w:rsidR="00890AA9" w:rsidRPr="00123DD9" w:rsidRDefault="00890AA9" w:rsidP="00715DB0">
            <w:pPr>
              <w:rPr>
                <w:rFonts w:asciiTheme="majorBidi" w:hAnsiTheme="majorBidi" w:cstheme="majorBidi"/>
              </w:rPr>
            </w:pPr>
          </w:p>
          <w:p w:rsidR="00890AA9" w:rsidRPr="00123DD9" w:rsidRDefault="00890AA9" w:rsidP="00715DB0">
            <w:pPr>
              <w:rPr>
                <w:rFonts w:asciiTheme="majorBidi" w:hAnsiTheme="majorBidi" w:cstheme="majorBidi"/>
              </w:rPr>
            </w:pPr>
          </w:p>
          <w:p w:rsidR="00890AA9" w:rsidRPr="00123DD9" w:rsidRDefault="00890AA9" w:rsidP="00715DB0">
            <w:pPr>
              <w:rPr>
                <w:rFonts w:asciiTheme="majorBidi" w:hAnsiTheme="majorBidi" w:cstheme="majorBidi"/>
              </w:rPr>
            </w:pPr>
          </w:p>
          <w:p w:rsidR="00890AA9" w:rsidRPr="00123DD9" w:rsidRDefault="00890AA9" w:rsidP="00715DB0">
            <w:pPr>
              <w:rPr>
                <w:rFonts w:asciiTheme="majorBidi" w:hAnsiTheme="majorBidi" w:cstheme="majorBidi"/>
              </w:rPr>
            </w:pPr>
          </w:p>
          <w:p w:rsidR="00890AA9" w:rsidRPr="00123DD9" w:rsidRDefault="00890AA9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6151F6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 xml:space="preserve">Принятие организационных и практических мер по расширению информированности граждан о возможности получения государственных (муниципальных) услуг (справки и т.д.) через </w:t>
            </w:r>
            <w:proofErr w:type="spellStart"/>
            <w:r w:rsidRPr="00123DD9">
              <w:rPr>
                <w:rFonts w:asciiTheme="majorBidi" w:hAnsiTheme="majorBidi" w:cstheme="majorBidi"/>
              </w:rPr>
              <w:t>интернет-ресурсы</w:t>
            </w:r>
            <w:proofErr w:type="spellEnd"/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3D42BC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2025-2027 годы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Приняты меры по обеспечению граждан информацией о возможности получения государственных услуг через Интернет-ресурсы</w:t>
            </w:r>
            <w:r w:rsidRPr="00123DD9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5126F1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цифровой трансформации.</w:t>
            </w:r>
          </w:p>
          <w:p w:rsidR="005126F1" w:rsidRPr="00123DD9" w:rsidRDefault="005126F1" w:rsidP="00715DB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Подведомственные учреждения.</w:t>
            </w:r>
          </w:p>
          <w:p w:rsidR="005126F1" w:rsidRPr="00123DD9" w:rsidRDefault="005126F1" w:rsidP="00715DB0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F1" w:rsidRPr="00123DD9" w:rsidRDefault="001C28BE" w:rsidP="00715DB0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5126F1" w:rsidRPr="00123DD9" w:rsidRDefault="005126F1" w:rsidP="00715DB0">
            <w:pPr>
              <w:rPr>
                <w:rFonts w:asciiTheme="majorBidi" w:hAnsiTheme="majorBidi" w:cstheme="majorBidi"/>
              </w:rPr>
            </w:pPr>
          </w:p>
        </w:tc>
      </w:tr>
      <w:tr w:rsidR="009F76FE" w:rsidRPr="00123DD9" w:rsidTr="009F76FE">
        <w:trPr>
          <w:gridAfter w:val="1"/>
          <w:wAfter w:w="5" w:type="pct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9C1282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4</w:t>
            </w: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3D42BC" w:rsidRDefault="00890AA9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Обеспечение доступа граждан к информации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1A7A9F" w:rsidP="00890AA9">
            <w:pPr>
              <w:rPr>
                <w:rFonts w:asciiTheme="majorBidi" w:eastAsia="Times New Roman" w:hAnsiTheme="majorBidi" w:cstheme="majorBidi"/>
                <w:b/>
                <w:bCs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t>1</w:t>
            </w:r>
            <w:r w:rsidR="00890AA9" w:rsidRPr="00123DD9">
              <w:rPr>
                <w:rFonts w:asciiTheme="majorBidi" w:eastAsia="Times New Roman" w:hAnsiTheme="majorBidi" w:cstheme="majorBidi"/>
              </w:rPr>
              <w:t xml:space="preserve">. Периодическое обнародование на официальных сайтах государственных органов и ОМСУ информации об их деятельности, о проводимой работе по предупреждению коррупции, внедрение </w:t>
            </w:r>
            <w:r w:rsidR="00890AA9" w:rsidRPr="00123DD9">
              <w:rPr>
                <w:rFonts w:asciiTheme="majorBidi" w:eastAsia="Times New Roman" w:hAnsiTheme="majorBidi" w:cstheme="majorBidi"/>
              </w:rPr>
              <w:lastRenderedPageBreak/>
              <w:t>цифровых технологий программно-информационного обеспечения, позволяющих обеспечить свободный доступ граждан к информации, а также развитие мобильных приложений.</w:t>
            </w:r>
          </w:p>
          <w:p w:rsidR="00890AA9" w:rsidRPr="006151F6" w:rsidRDefault="00890AA9" w:rsidP="00890AA9">
            <w:pPr>
              <w:rPr>
                <w:rFonts w:asciiTheme="majorBidi" w:eastAsia="Times New Roman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Освещение актуальных материалов о деятельности через пресс-службы государственных органов и ОМСУ</w:t>
            </w:r>
            <w:r w:rsidR="006151F6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3D42BC" w:rsidRDefault="005D03BF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lastRenderedPageBreak/>
              <w:t>2</w:t>
            </w:r>
            <w:r w:rsidR="00890AA9" w:rsidRPr="00123DD9">
              <w:rPr>
                <w:rFonts w:asciiTheme="majorBidi" w:eastAsia="Times New Roman" w:hAnsiTheme="majorBidi" w:cstheme="majorBidi"/>
              </w:rPr>
              <w:t>025-2027 годы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890AA9" w:rsidP="00890AA9">
            <w:pPr>
              <w:rPr>
                <w:rFonts w:asciiTheme="majorBidi" w:eastAsia="Times New Roman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 xml:space="preserve">Приняты меры по обнародованию на официальных сайтах государственных органов и ОМСУ информации об их деятельности, о работе в области </w:t>
            </w:r>
            <w:r w:rsidRPr="00123DD9">
              <w:rPr>
                <w:rFonts w:asciiTheme="majorBidi" w:eastAsia="Times New Roman" w:hAnsiTheme="majorBidi" w:cstheme="majorBidi"/>
              </w:rPr>
              <w:lastRenderedPageBreak/>
              <w:t>предупреждения коррупции посредством актуализации информационного наполнения специального раздела "Противодействие коррупции". Внедрены современные программно-информационные обеспечения и мобильные приложения о деятельности и услугах государственных органов и ОМСУ, обеспечен доступ к информации</w:t>
            </w:r>
            <w:r w:rsidR="006151F6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>Управлениеправового обеспечения и мониторинга.</w:t>
            </w:r>
          </w:p>
          <w:p w:rsidR="00890AA9" w:rsidRPr="00123DD9" w:rsidRDefault="00890AA9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земельного кадастра, регистрации и подготовки решений.</w:t>
            </w:r>
          </w:p>
          <w:p w:rsidR="00890AA9" w:rsidRPr="00123DD9" w:rsidRDefault="00890AA9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>Управление цифровой трансформации.</w:t>
            </w:r>
          </w:p>
          <w:p w:rsidR="00890AA9" w:rsidRPr="00123DD9" w:rsidRDefault="00890AA9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Подведомственные учреждения.</w:t>
            </w:r>
          </w:p>
        </w:tc>
        <w:tc>
          <w:tcPr>
            <w:tcW w:w="7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366F10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9C1282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b/>
                <w:bCs/>
                <w:lang w:val="ky-KG"/>
              </w:rPr>
              <w:lastRenderedPageBreak/>
              <w:t>5</w:t>
            </w:r>
          </w:p>
        </w:tc>
        <w:tc>
          <w:tcPr>
            <w:tcW w:w="830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890AA9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2. Обеспечение процесса реализации государственной программы антикоррупционной информационной политики с участием ответственных государственных, муниципальных органов, научных, культурных и образовательных учреждений и организаций, институтов гражданского общества, бизнес-сообщества и средств массовой информации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3D42BC" w:rsidRDefault="00890AA9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2025-2027 годы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890AA9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 xml:space="preserve">Проводятся мероприятия по реализации государственной программы антикоррупционной информационной политики, направленные на повышение уровня правосознания и правовой культуры граждан, формирование антикоррупционного </w:t>
            </w:r>
            <w:r w:rsidRPr="00123DD9">
              <w:rPr>
                <w:rFonts w:asciiTheme="majorBidi" w:hAnsiTheme="majorBidi" w:cstheme="majorBidi"/>
              </w:rPr>
              <w:lastRenderedPageBreak/>
              <w:t>поведения, преодоление правового нигилизма, создание атмосферы нетерпимости к любым проявлениям коррупции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A434DD" w:rsidP="00890AA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>Сруктурные и подведомственные подразделение Земельного агентства,</w:t>
            </w:r>
          </w:p>
        </w:tc>
        <w:tc>
          <w:tcPr>
            <w:tcW w:w="0" w:type="auto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9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" w:type="pct"/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  <w:tr w:rsidR="00890AA9" w:rsidRPr="00123DD9" w:rsidTr="009F76FE">
        <w:tc>
          <w:tcPr>
            <w:tcW w:w="4995" w:type="pct"/>
            <w:gridSpan w:val="8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F10" w:rsidRPr="00123DD9" w:rsidRDefault="00366F10" w:rsidP="00890AA9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  <w:bookmarkStart w:id="4" w:name="g12"/>
            <w:bookmarkStart w:id="5" w:name="g13"/>
            <w:bookmarkEnd w:id="4"/>
            <w:bookmarkEnd w:id="5"/>
          </w:p>
          <w:p w:rsidR="00890AA9" w:rsidRPr="00123DD9" w:rsidRDefault="00856F67" w:rsidP="00890AA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eastAsia="Times New Roman" w:hAnsiTheme="majorBidi" w:cstheme="majorBidi"/>
                <w:b/>
                <w:bCs/>
              </w:rPr>
              <w:t xml:space="preserve">Глава </w:t>
            </w:r>
            <w:r w:rsidRPr="008C2041">
              <w:rPr>
                <w:rFonts w:asciiTheme="majorBidi" w:eastAsia="Times New Roman" w:hAnsiTheme="majorBidi" w:cstheme="majorBidi"/>
                <w:b/>
                <w:bCs/>
              </w:rPr>
              <w:t>4</w:t>
            </w:r>
            <w:r w:rsidR="00890AA9" w:rsidRPr="00123DD9">
              <w:rPr>
                <w:rFonts w:asciiTheme="majorBidi" w:eastAsia="Times New Roman" w:hAnsiTheme="majorBidi" w:cstheme="majorBidi"/>
                <w:b/>
                <w:bCs/>
              </w:rPr>
              <w:t>. Участие гражданского общества в сфере противодействия коррупции</w:t>
            </w:r>
          </w:p>
        </w:tc>
        <w:tc>
          <w:tcPr>
            <w:tcW w:w="5" w:type="pct"/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  <w:tr w:rsidR="00890AA9" w:rsidRPr="00123DD9" w:rsidTr="009F76FE">
        <w:tc>
          <w:tcPr>
            <w:tcW w:w="4995" w:type="pct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  <w:bookmarkStart w:id="6" w:name="g14"/>
            <w:bookmarkEnd w:id="6"/>
          </w:p>
        </w:tc>
        <w:tc>
          <w:tcPr>
            <w:tcW w:w="5" w:type="pct"/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9C1282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1</w:t>
            </w: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254F4B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Организация научно-практических мероприятий республиканского и международного масштабов по антикоррупционной тематике</w:t>
            </w:r>
            <w:r w:rsidR="006151F6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1A7A9F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t xml:space="preserve">1. </w:t>
            </w:r>
            <w:r w:rsidR="00366F10" w:rsidRPr="00123DD9">
              <w:rPr>
                <w:rFonts w:asciiTheme="majorBidi" w:eastAsia="Times New Roman" w:hAnsiTheme="majorBidi" w:cstheme="majorBidi"/>
              </w:rPr>
              <w:t>Организация и проведение республиканских, международных конференций, круглых столов на антикоррупционную тематику и участие в подобных мероприятиях</w:t>
            </w:r>
            <w:r w:rsidR="006151F6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3D42BC" w:rsidRDefault="00366F10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2025-2027 годы</w:t>
            </w:r>
            <w:r w:rsidR="003D42BC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366F10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>Проведены научно-практические мероприятия по антикоррупционной тематике</w:t>
            </w:r>
            <w:r w:rsidR="006151F6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F10" w:rsidRPr="00123DD9" w:rsidRDefault="00366F10" w:rsidP="00366F1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Управлениеправового обеспечения и мониторинга.</w:t>
            </w:r>
          </w:p>
          <w:p w:rsidR="00366F10" w:rsidRPr="00123DD9" w:rsidRDefault="00366F10" w:rsidP="00366F1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земельного кадастра, регистрации и подготовки решений.</w:t>
            </w:r>
          </w:p>
          <w:p w:rsidR="00366F10" w:rsidRPr="00123DD9" w:rsidRDefault="00366F10" w:rsidP="00366F1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Управление цифровой трансформации.</w:t>
            </w:r>
          </w:p>
          <w:p w:rsidR="00890AA9" w:rsidRPr="00123DD9" w:rsidRDefault="00366F10" w:rsidP="00366F10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Подведомственные учреждения.</w:t>
            </w:r>
          </w:p>
        </w:tc>
        <w:tc>
          <w:tcPr>
            <w:tcW w:w="7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9C1282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2</w:t>
            </w:r>
          </w:p>
        </w:tc>
        <w:tc>
          <w:tcPr>
            <w:tcW w:w="830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890AA9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Актуализация плановых мероприятий, постановка новых задач и выработка антикоррупционных мер, соответствующих современным вызовам и угрозам коррупции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1097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1A7A9F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 xml:space="preserve">2. </w:t>
            </w:r>
            <w:r w:rsidR="00890AA9" w:rsidRPr="00123DD9">
              <w:rPr>
                <w:rFonts w:asciiTheme="majorBidi" w:hAnsiTheme="majorBidi" w:cstheme="majorBidi"/>
              </w:rPr>
              <w:t>Подведение итогов реализации I этапа антикоррупционных плановых мероприятий и разработка проекта II этапа Плана мероприятий по реализации Государственной стратегии по противодействию коррупции в Кыргызской Республике на 2028-2030 годы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3D42BC" w:rsidRDefault="00890AA9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II полугодие 2027 года</w:t>
            </w:r>
            <w:r w:rsidR="003D42BC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29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890AA9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На основе анализа подготовлен и утвержден План мероприятий по реализации Государственной стратегии по противодействию коррупции в Кыргызской Республике на 2028-2030 годы (II этап)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 xml:space="preserve">Сруктурные и подведомственные подразделение Земельного агентства, </w:t>
            </w:r>
            <w:r w:rsidRPr="00123DD9">
              <w:rPr>
                <w:rFonts w:asciiTheme="majorBidi" w:hAnsiTheme="majorBidi" w:cstheme="majorBidi"/>
              </w:rPr>
              <w:t>Главный специалист по соблюдению режима секретности и предупреждению коррупции</w:t>
            </w:r>
            <w:r w:rsidRPr="00123DD9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714" w:type="pct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vMerge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30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7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8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29" w:type="pct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" w:type="pct"/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4988" w:type="pct"/>
            <w:gridSpan w:val="7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74EE" w:rsidRDefault="00E874EE" w:rsidP="00366F10">
            <w:pPr>
              <w:jc w:val="center"/>
              <w:rPr>
                <w:rFonts w:asciiTheme="majorBidi" w:eastAsia="Times New Roman" w:hAnsiTheme="majorBidi" w:cstheme="majorBidi"/>
                <w:b/>
                <w:bCs/>
              </w:rPr>
            </w:pPr>
          </w:p>
          <w:p w:rsidR="00366F10" w:rsidRPr="00123DD9" w:rsidRDefault="00856F67" w:rsidP="00366F1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eastAsia="Times New Roman" w:hAnsiTheme="majorBidi" w:cstheme="majorBidi"/>
                <w:b/>
                <w:bCs/>
              </w:rPr>
              <w:t xml:space="preserve">Глава </w:t>
            </w:r>
            <w:r w:rsidRPr="00123DD9">
              <w:rPr>
                <w:rFonts w:asciiTheme="majorBidi" w:eastAsia="Times New Roman" w:hAnsiTheme="majorBidi" w:cstheme="majorBidi"/>
                <w:b/>
                <w:bCs/>
                <w:lang w:val="en-US"/>
              </w:rPr>
              <w:t>5</w:t>
            </w:r>
            <w:r w:rsidR="00366F10" w:rsidRPr="00123DD9">
              <w:rPr>
                <w:rFonts w:asciiTheme="majorBidi" w:eastAsia="Times New Roman" w:hAnsiTheme="majorBidi" w:cstheme="majorBidi"/>
                <w:b/>
                <w:bCs/>
              </w:rPr>
              <w:t>. Исследование о коррупции</w:t>
            </w:r>
          </w:p>
        </w:tc>
        <w:tc>
          <w:tcPr>
            <w:tcW w:w="6" w:type="pct"/>
            <w:vAlign w:val="center"/>
          </w:tcPr>
          <w:p w:rsidR="00366F10" w:rsidRPr="00123DD9" w:rsidRDefault="00366F10" w:rsidP="00890AA9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123DD9" w:rsidTr="009F76FE">
        <w:trPr>
          <w:gridAfter w:val="1"/>
          <w:wAfter w:w="5" w:type="pct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1A7A9F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1</w:t>
            </w: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366F10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 xml:space="preserve">Разработка и реализация </w:t>
            </w:r>
            <w:r w:rsidRPr="00123DD9">
              <w:rPr>
                <w:rFonts w:asciiTheme="majorBidi" w:eastAsia="Times New Roman" w:hAnsiTheme="majorBidi" w:cstheme="majorBidi"/>
              </w:rPr>
              <w:lastRenderedPageBreak/>
              <w:t>национальной системы измерения уровня коррупции</w:t>
            </w:r>
            <w:r w:rsidR="006151F6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1A7A9F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  <w:lang w:val="ky-KG"/>
              </w:rPr>
              <w:lastRenderedPageBreak/>
              <w:t>1</w:t>
            </w:r>
            <w:r w:rsidR="00366F10" w:rsidRPr="00123DD9">
              <w:rPr>
                <w:rFonts w:asciiTheme="majorBidi" w:eastAsia="Times New Roman" w:hAnsiTheme="majorBidi" w:cstheme="majorBidi"/>
              </w:rPr>
              <w:t xml:space="preserve">. Проведение на постоянной основе </w:t>
            </w:r>
            <w:r w:rsidR="00366F10" w:rsidRPr="00123DD9">
              <w:rPr>
                <w:rFonts w:asciiTheme="majorBidi" w:eastAsia="Times New Roman" w:hAnsiTheme="majorBidi" w:cstheme="majorBidi"/>
              </w:rPr>
              <w:lastRenderedPageBreak/>
              <w:t>исследований в целях установления коррупционных проявлений и рисков в деятельности государственных органов и ОМСУ, их учет, изучение регламентирующих документаций, проведение опросов, мониторинга и анализа, освещение степени коррупционности и опубликование отчета</w:t>
            </w:r>
            <w:r w:rsidR="006151F6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366F10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lastRenderedPageBreak/>
              <w:t>2026-2027 годы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73577B" w:rsidP="00890AA9">
            <w:pPr>
              <w:rPr>
                <w:rFonts w:asciiTheme="majorBidi" w:hAnsiTheme="majorBidi" w:cstheme="majorBidi"/>
                <w:lang w:val="ky-KG"/>
              </w:rPr>
            </w:pPr>
            <w:r w:rsidRPr="00123DD9">
              <w:rPr>
                <w:rFonts w:asciiTheme="majorBidi" w:eastAsia="Times New Roman" w:hAnsiTheme="majorBidi" w:cstheme="majorBidi"/>
              </w:rPr>
              <w:t xml:space="preserve">Проводимые исследования </w:t>
            </w:r>
            <w:r w:rsidRPr="00123DD9">
              <w:rPr>
                <w:rFonts w:asciiTheme="majorBidi" w:eastAsia="Times New Roman" w:hAnsiTheme="majorBidi" w:cstheme="majorBidi"/>
              </w:rPr>
              <w:lastRenderedPageBreak/>
              <w:t>направлены на усиление гарантий, обеспечивающих реализацию антикоррупционной политики государства в социальной, экономической и правовой сфере, защиту системы государственной службы от деструктивного влияния коррупционных процессов, укрепление доверия граждан к системе государственной власти, создание стабильных правовых основ предупреждения коррупции и совершенствование национального законодательства</w:t>
            </w:r>
            <w:r w:rsidR="006151F6">
              <w:rPr>
                <w:rFonts w:asciiTheme="majorBidi" w:eastAsia="Times New Roman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9F76FE" w:rsidP="00890AA9">
            <w:pPr>
              <w:rPr>
                <w:rFonts w:asciiTheme="majorBidi" w:hAnsiTheme="majorBidi" w:cstheme="majorBidi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 xml:space="preserve">Сруктурные и подведомственные </w:t>
            </w: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>подразделение Земельного агентства</w:t>
            </w:r>
            <w:r w:rsidRPr="00123DD9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7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 xml:space="preserve">Финансирование за счет </w:t>
            </w:r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>специальных средств.</w:t>
            </w:r>
          </w:p>
        </w:tc>
        <w:tc>
          <w:tcPr>
            <w:tcW w:w="6" w:type="pct"/>
            <w:vAlign w:val="center"/>
          </w:tcPr>
          <w:p w:rsidR="00890AA9" w:rsidRPr="00123DD9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  <w:tr w:rsidR="00366F10" w:rsidRPr="00DB307C" w:rsidTr="009F76FE">
        <w:trPr>
          <w:gridAfter w:val="1"/>
          <w:wAfter w:w="5" w:type="pct"/>
        </w:trPr>
        <w:tc>
          <w:tcPr>
            <w:tcW w:w="157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9C1282" w:rsidP="00890AA9">
            <w:pPr>
              <w:rPr>
                <w:rFonts w:asciiTheme="majorBidi" w:hAnsiTheme="majorBidi" w:cstheme="majorBidi"/>
                <w:lang w:val="ky-KG"/>
              </w:rPr>
            </w:pPr>
            <w:bookmarkStart w:id="7" w:name="g15"/>
            <w:bookmarkEnd w:id="7"/>
            <w:r w:rsidRPr="00123DD9">
              <w:rPr>
                <w:rFonts w:asciiTheme="majorBidi" w:hAnsiTheme="majorBidi" w:cstheme="majorBidi"/>
                <w:lang w:val="ky-KG"/>
              </w:rPr>
              <w:lastRenderedPageBreak/>
              <w:t>4</w:t>
            </w:r>
          </w:p>
        </w:tc>
        <w:tc>
          <w:tcPr>
            <w:tcW w:w="830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9F76FE" w:rsidP="009F76FE">
            <w:pPr>
              <w:rPr>
                <w:rFonts w:asciiTheme="majorBidi" w:hAnsiTheme="majorBidi" w:cstheme="majorBidi"/>
                <w:lang w:val="ky-KG"/>
              </w:rPr>
            </w:pPr>
            <w:proofErr w:type="spellStart"/>
            <w:r w:rsidRPr="00123DD9">
              <w:rPr>
                <w:rFonts w:asciiTheme="majorBidi" w:hAnsiTheme="majorBidi" w:cstheme="majorBidi"/>
              </w:rPr>
              <w:t>Обеспеч</w:t>
            </w:r>
            <w:proofErr w:type="spellEnd"/>
            <w:r w:rsidRPr="00123DD9">
              <w:rPr>
                <w:rFonts w:asciiTheme="majorBidi" w:hAnsiTheme="majorBidi" w:cstheme="majorBidi"/>
                <w:lang w:val="ky-KG"/>
              </w:rPr>
              <w:t>ить</w:t>
            </w:r>
            <w:r w:rsidR="00890AA9" w:rsidRPr="00123DD9">
              <w:rPr>
                <w:rFonts w:asciiTheme="majorBidi" w:hAnsiTheme="majorBidi" w:cstheme="majorBidi"/>
              </w:rPr>
              <w:t xml:space="preserve"> работу "телефона доверия" </w:t>
            </w:r>
            <w:r w:rsidRPr="00123DD9">
              <w:rPr>
                <w:rFonts w:asciiTheme="majorBidi" w:hAnsiTheme="majorBidi" w:cstheme="majorBidi"/>
                <w:lang w:val="ky-KG"/>
              </w:rPr>
              <w:t xml:space="preserve">Земельного </w:t>
            </w:r>
            <w:r w:rsidRPr="00123DD9">
              <w:rPr>
                <w:rFonts w:asciiTheme="majorBidi" w:hAnsiTheme="majorBidi" w:cstheme="majorBidi"/>
              </w:rPr>
              <w:t>агентства</w:t>
            </w:r>
            <w:r w:rsidR="00890AA9" w:rsidRPr="00123DD9">
              <w:rPr>
                <w:rFonts w:asciiTheme="majorBidi" w:hAnsiTheme="majorBidi" w:cstheme="majorBidi"/>
              </w:rPr>
              <w:t xml:space="preserve"> и территориальных подразделений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1097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1A7A9F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 xml:space="preserve">1. </w:t>
            </w:r>
            <w:r w:rsidR="00890AA9" w:rsidRPr="00123DD9">
              <w:rPr>
                <w:rFonts w:asciiTheme="majorBidi" w:hAnsiTheme="majorBidi" w:cstheme="majorBidi"/>
              </w:rPr>
              <w:t>Номер телефона доверия разместить на сайте</w:t>
            </w:r>
            <w:r w:rsidR="00890AA9" w:rsidRPr="00123DD9">
              <w:rPr>
                <w:rFonts w:asciiTheme="majorBidi" w:hAnsiTheme="majorBidi" w:cstheme="majorBidi"/>
                <w:lang w:val="ky-KG"/>
              </w:rPr>
              <w:t xml:space="preserve"> Земельного агентства</w:t>
            </w:r>
            <w:r w:rsidR="00890AA9" w:rsidRPr="00123DD9">
              <w:rPr>
                <w:rFonts w:asciiTheme="majorBidi" w:hAnsiTheme="majorBidi" w:cstheme="majorBidi"/>
              </w:rPr>
              <w:t>, также на информационных стендах во всех подведомственных и территориальных подразделениях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508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  <w:lang w:val="ky-KG"/>
              </w:rPr>
            </w:pPr>
            <w:r w:rsidRPr="00123DD9">
              <w:rPr>
                <w:rFonts w:asciiTheme="majorBidi" w:hAnsiTheme="majorBidi" w:cstheme="majorBidi"/>
              </w:rPr>
              <w:t>2025</w:t>
            </w:r>
            <w:r w:rsidRPr="00123DD9">
              <w:rPr>
                <w:rFonts w:asciiTheme="majorBidi" w:hAnsiTheme="majorBidi" w:cstheme="majorBidi"/>
                <w:lang w:val="ky-KG"/>
              </w:rPr>
              <w:t xml:space="preserve"> год.</w:t>
            </w:r>
          </w:p>
        </w:tc>
        <w:tc>
          <w:tcPr>
            <w:tcW w:w="829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6151F6" w:rsidRDefault="009F76FE" w:rsidP="00890AA9">
            <w:pPr>
              <w:rPr>
                <w:rFonts w:asciiTheme="majorBidi" w:hAnsiTheme="majorBidi" w:cstheme="majorBidi"/>
                <w:lang w:val="ky-KG"/>
              </w:rPr>
            </w:pPr>
            <w:proofErr w:type="spellStart"/>
            <w:r w:rsidRPr="00123DD9">
              <w:rPr>
                <w:rFonts w:asciiTheme="majorBidi" w:hAnsiTheme="majorBidi" w:cstheme="majorBidi"/>
              </w:rPr>
              <w:t>Обеспеч</w:t>
            </w:r>
            <w:proofErr w:type="spellEnd"/>
            <w:r w:rsidRPr="00123DD9">
              <w:rPr>
                <w:rFonts w:asciiTheme="majorBidi" w:hAnsiTheme="majorBidi" w:cstheme="majorBidi"/>
                <w:lang w:val="ky-KG"/>
              </w:rPr>
              <w:t>ение</w:t>
            </w:r>
            <w:r w:rsidRPr="00123DD9">
              <w:rPr>
                <w:rFonts w:asciiTheme="majorBidi" w:hAnsiTheme="majorBidi" w:cstheme="majorBidi"/>
              </w:rPr>
              <w:t xml:space="preserve"> работу "телефона доверия" </w:t>
            </w:r>
            <w:r w:rsidRPr="00123DD9">
              <w:rPr>
                <w:rFonts w:asciiTheme="majorBidi" w:hAnsiTheme="majorBidi" w:cstheme="majorBidi"/>
                <w:lang w:val="ky-KG"/>
              </w:rPr>
              <w:t xml:space="preserve">Земельного </w:t>
            </w:r>
            <w:r w:rsidRPr="00123DD9">
              <w:rPr>
                <w:rFonts w:asciiTheme="majorBidi" w:hAnsiTheme="majorBidi" w:cstheme="majorBidi"/>
              </w:rPr>
              <w:t>агентства и территориальных подразделений</w:t>
            </w:r>
            <w:r w:rsidR="006151F6">
              <w:rPr>
                <w:rFonts w:asciiTheme="majorBidi" w:hAnsiTheme="majorBidi" w:cstheme="majorBidi"/>
                <w:lang w:val="ky-KG"/>
              </w:rPr>
              <w:t>.</w:t>
            </w:r>
          </w:p>
        </w:tc>
        <w:tc>
          <w:tcPr>
            <w:tcW w:w="852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123DD9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</w:rPr>
              <w:t xml:space="preserve">Общественная приемная, </w:t>
            </w:r>
            <w:r w:rsidRPr="00123DD9">
              <w:rPr>
                <w:rFonts w:asciiTheme="majorBidi" w:hAnsiTheme="majorBidi" w:cstheme="majorBidi"/>
                <w:lang w:val="ky-KG"/>
              </w:rPr>
              <w:t>Сруктурные и подведомственные подразделение Земельного агентства. Пресс-секретарь.</w:t>
            </w:r>
          </w:p>
        </w:tc>
        <w:tc>
          <w:tcPr>
            <w:tcW w:w="714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A9" w:rsidRPr="00DB307C" w:rsidRDefault="00890AA9" w:rsidP="00890AA9">
            <w:pPr>
              <w:rPr>
                <w:rFonts w:asciiTheme="majorBidi" w:hAnsiTheme="majorBidi" w:cstheme="majorBidi"/>
                <w:b/>
                <w:bCs/>
              </w:rPr>
            </w:pPr>
            <w:r w:rsidRPr="00123DD9">
              <w:rPr>
                <w:rFonts w:asciiTheme="majorBidi" w:hAnsiTheme="majorBidi" w:cstheme="majorBidi"/>
                <w:lang w:val="ky-KG"/>
              </w:rPr>
              <w:t>Финансирование за счет специальных средств.</w:t>
            </w:r>
          </w:p>
        </w:tc>
        <w:tc>
          <w:tcPr>
            <w:tcW w:w="6" w:type="pct"/>
            <w:vAlign w:val="center"/>
          </w:tcPr>
          <w:p w:rsidR="00890AA9" w:rsidRPr="00DB307C" w:rsidRDefault="00890AA9" w:rsidP="00890AA9">
            <w:pPr>
              <w:rPr>
                <w:rFonts w:asciiTheme="majorBidi" w:hAnsiTheme="majorBidi" w:cstheme="majorBidi"/>
              </w:rPr>
            </w:pPr>
          </w:p>
        </w:tc>
      </w:tr>
    </w:tbl>
    <w:p w:rsidR="00AC7FFE" w:rsidRPr="00DB307C" w:rsidRDefault="00AC7FFE" w:rsidP="00715DB0">
      <w:pPr>
        <w:rPr>
          <w:rFonts w:asciiTheme="majorBidi" w:hAnsiTheme="majorBidi" w:cstheme="majorBidi"/>
        </w:rPr>
      </w:pPr>
    </w:p>
    <w:sectPr w:rsidR="00AC7FFE" w:rsidRPr="00DB307C" w:rsidSect="004400D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2F"/>
    <w:rsid w:val="00043643"/>
    <w:rsid w:val="000A49B1"/>
    <w:rsid w:val="00101935"/>
    <w:rsid w:val="00123DD9"/>
    <w:rsid w:val="001A7A9F"/>
    <w:rsid w:val="001C28BE"/>
    <w:rsid w:val="001C4224"/>
    <w:rsid w:val="00203412"/>
    <w:rsid w:val="00254F4B"/>
    <w:rsid w:val="002C5073"/>
    <w:rsid w:val="002C76E7"/>
    <w:rsid w:val="002E182F"/>
    <w:rsid w:val="002F2E1F"/>
    <w:rsid w:val="00366F10"/>
    <w:rsid w:val="003D42BC"/>
    <w:rsid w:val="00436F59"/>
    <w:rsid w:val="004400DA"/>
    <w:rsid w:val="00464193"/>
    <w:rsid w:val="00483577"/>
    <w:rsid w:val="004845EF"/>
    <w:rsid w:val="005126F1"/>
    <w:rsid w:val="0055383A"/>
    <w:rsid w:val="005D03BF"/>
    <w:rsid w:val="006151F6"/>
    <w:rsid w:val="006D330A"/>
    <w:rsid w:val="00715DB0"/>
    <w:rsid w:val="0073577B"/>
    <w:rsid w:val="00743CF5"/>
    <w:rsid w:val="007D5F4D"/>
    <w:rsid w:val="00856F67"/>
    <w:rsid w:val="00890AA9"/>
    <w:rsid w:val="008C2041"/>
    <w:rsid w:val="00986740"/>
    <w:rsid w:val="009C1282"/>
    <w:rsid w:val="009F76FE"/>
    <w:rsid w:val="00A30973"/>
    <w:rsid w:val="00A434DD"/>
    <w:rsid w:val="00AC7FFE"/>
    <w:rsid w:val="00CD7A7B"/>
    <w:rsid w:val="00CE661B"/>
    <w:rsid w:val="00D03926"/>
    <w:rsid w:val="00DB307C"/>
    <w:rsid w:val="00DE11CF"/>
    <w:rsid w:val="00DF7B69"/>
    <w:rsid w:val="00E61AEE"/>
    <w:rsid w:val="00E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875D"/>
  <w15:chartTrackingRefBased/>
  <w15:docId w15:val="{0526BB9A-5DCB-4173-B8BB-AC1E95D4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7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db:20536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db:205360" TargetMode="External"/><Relationship Id="rId5" Type="http://schemas.openxmlformats.org/officeDocument/2006/relationships/hyperlink" Target="cdb:2053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E5D3-7A19-40B9-B6FD-51E4849B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2025-03-14T09:58:00Z</cp:lastPrinted>
  <dcterms:created xsi:type="dcterms:W3CDTF">2025-03-14T04:07:00Z</dcterms:created>
  <dcterms:modified xsi:type="dcterms:W3CDTF">2025-03-14T11:51:00Z</dcterms:modified>
</cp:coreProperties>
</file>